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C11" w:rsidRPr="00B54C11" w:rsidRDefault="00B54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center"/>
        <w:textAlignment w:val="baseline"/>
        <w:rPr>
          <w:b/>
          <w:color w:val="000000" w:themeColor="text1"/>
        </w:rPr>
      </w:pPr>
      <w:r w:rsidRPr="00B54C11">
        <w:rPr>
          <w:b/>
          <w:color w:val="000000" w:themeColor="text1"/>
        </w:rPr>
        <w:t>РОБОТРИЗ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 xml:space="preserve">В этом состязании участникам необходимо сконструировать и запрограммировать робота, способного наиболее эффективно преодолеть заданные препятствия. Участником соревнования является команда от 1 до </w:t>
      </w:r>
      <w:r w:rsidR="009F418E" w:rsidRPr="00B54C11">
        <w:rPr>
          <w:color w:val="000000" w:themeColor="text1"/>
          <w:sz w:val="28"/>
          <w:szCs w:val="28"/>
        </w:rPr>
        <w:t xml:space="preserve">2 участников в возрасте </w:t>
      </w:r>
      <w:r w:rsidR="002E412B" w:rsidRPr="00B54C11">
        <w:rPr>
          <w:color w:val="000000" w:themeColor="text1"/>
          <w:sz w:val="28"/>
          <w:szCs w:val="28"/>
        </w:rPr>
        <w:t>8</w:t>
      </w:r>
      <w:r w:rsidR="009F418E" w:rsidRPr="00B54C11">
        <w:rPr>
          <w:color w:val="000000" w:themeColor="text1"/>
          <w:sz w:val="28"/>
          <w:szCs w:val="28"/>
        </w:rPr>
        <w:t>-15</w:t>
      </w:r>
      <w:r w:rsidRPr="00B54C11">
        <w:rPr>
          <w:color w:val="000000" w:themeColor="text1"/>
          <w:sz w:val="28"/>
          <w:szCs w:val="28"/>
        </w:rPr>
        <w:t xml:space="preserve"> лет.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1. Условия задания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1.1. Участник должен сконструировать и запрограммировать робота, который преодолеет установленные на поле препятствия.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1.2. Все препятствия устанавливаются и демонстрируются участниками непосредственно перед началом состязания. Расстановку препятствий и направление начала движения робота выбирает судья.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</w:t>
      </w:r>
      <w:r w:rsidR="0087112F" w:rsidRPr="00B54C11">
        <w:rPr>
          <w:color w:val="000000" w:themeColor="text1"/>
          <w:sz w:val="28"/>
          <w:szCs w:val="28"/>
        </w:rPr>
        <w:t>3. Возможное</w:t>
      </w:r>
      <w:r w:rsidRPr="00B54C11">
        <w:rPr>
          <w:color w:val="000000" w:themeColor="text1"/>
          <w:sz w:val="28"/>
          <w:szCs w:val="28"/>
        </w:rPr>
        <w:t xml:space="preserve"> количество препятствий – не более</w:t>
      </w:r>
      <w:r w:rsidR="0087112F" w:rsidRPr="00B54C11">
        <w:rPr>
          <w:color w:val="000000" w:themeColor="text1"/>
          <w:sz w:val="28"/>
          <w:szCs w:val="28"/>
        </w:rPr>
        <w:t xml:space="preserve"> четырех</w:t>
      </w:r>
      <w:r w:rsidRPr="00B54C11">
        <w:rPr>
          <w:color w:val="000000" w:themeColor="text1"/>
          <w:sz w:val="28"/>
          <w:szCs w:val="28"/>
        </w:rPr>
        <w:t>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1.4. После демонстрации поля и объявления задания участникам отводится </w:t>
      </w: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1час</w:t>
      </w:r>
      <w:r w:rsidRPr="00B54C11">
        <w:rPr>
          <w:color w:val="000000" w:themeColor="text1"/>
          <w:sz w:val="28"/>
          <w:szCs w:val="28"/>
        </w:rPr>
        <w:t> на сборку и программирование робота.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 xml:space="preserve">1.5. Сборка робота осуществляется </w:t>
      </w:r>
      <w:r w:rsidR="00541580" w:rsidRPr="00B54C11">
        <w:rPr>
          <w:color w:val="000000" w:themeColor="text1"/>
          <w:sz w:val="28"/>
          <w:szCs w:val="28"/>
        </w:rPr>
        <w:t>из элементов</w:t>
      </w:r>
      <w:r w:rsidRPr="00B54C11">
        <w:rPr>
          <w:color w:val="000000" w:themeColor="text1"/>
          <w:sz w:val="28"/>
          <w:szCs w:val="28"/>
        </w:rPr>
        <w:t xml:space="preserve"> образовательных робототехнических наборов (</w:t>
      </w:r>
      <w:r w:rsidRPr="00B54C11">
        <w:rPr>
          <w:color w:val="000000" w:themeColor="text1"/>
          <w:sz w:val="28"/>
          <w:szCs w:val="28"/>
          <w:bdr w:val="none" w:sz="0" w:space="0" w:color="auto" w:frame="1"/>
        </w:rPr>
        <w:t>Lego, Fischertechnik, VEX, Huna, TRIK, Robotis)</w:t>
      </w:r>
      <w:r w:rsidRPr="00B54C11">
        <w:rPr>
          <w:color w:val="000000" w:themeColor="text1"/>
          <w:sz w:val="28"/>
          <w:szCs w:val="28"/>
        </w:rPr>
        <w:t>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1.6. За кажд</w:t>
      </w:r>
      <w:r w:rsidR="0087112F" w:rsidRPr="00B54C11">
        <w:rPr>
          <w:color w:val="000000" w:themeColor="text1"/>
          <w:sz w:val="28"/>
          <w:szCs w:val="28"/>
        </w:rPr>
        <w:t>ый</w:t>
      </w:r>
      <w:r w:rsidRPr="00B54C11">
        <w:rPr>
          <w:color w:val="000000" w:themeColor="text1"/>
          <w:sz w:val="28"/>
          <w:szCs w:val="28"/>
        </w:rPr>
        <w:t xml:space="preserve"> полностью преодоленн</w:t>
      </w:r>
      <w:r w:rsidR="0087112F" w:rsidRPr="00B54C11">
        <w:rPr>
          <w:color w:val="000000" w:themeColor="text1"/>
          <w:sz w:val="28"/>
          <w:szCs w:val="28"/>
        </w:rPr>
        <w:t>ый блок</w:t>
      </w:r>
      <w:r w:rsidRPr="00B54C11">
        <w:rPr>
          <w:color w:val="000000" w:themeColor="text1"/>
          <w:sz w:val="28"/>
          <w:szCs w:val="28"/>
        </w:rPr>
        <w:t xml:space="preserve"> препятстви</w:t>
      </w:r>
      <w:r w:rsidR="0087112F" w:rsidRPr="00B54C11">
        <w:rPr>
          <w:color w:val="000000" w:themeColor="text1"/>
          <w:sz w:val="28"/>
          <w:szCs w:val="28"/>
        </w:rPr>
        <w:t>й</w:t>
      </w:r>
      <w:r w:rsidRPr="00B54C11">
        <w:rPr>
          <w:color w:val="000000" w:themeColor="text1"/>
          <w:sz w:val="28"/>
          <w:szCs w:val="28"/>
        </w:rPr>
        <w:t xml:space="preserve"> участнику начисляется </w:t>
      </w:r>
      <w:r w:rsidR="0087112F" w:rsidRPr="00B54C11">
        <w:rPr>
          <w:color w:val="000000" w:themeColor="text1"/>
          <w:sz w:val="28"/>
          <w:szCs w:val="28"/>
        </w:rPr>
        <w:t>4</w:t>
      </w:r>
      <w:r w:rsidRPr="00B54C11">
        <w:rPr>
          <w:color w:val="000000" w:themeColor="text1"/>
          <w:sz w:val="28"/>
          <w:szCs w:val="28"/>
        </w:rPr>
        <w:t xml:space="preserve">0 баллов. За частичное преодоление </w:t>
      </w:r>
      <w:r w:rsidR="0087112F" w:rsidRPr="00B54C11">
        <w:rPr>
          <w:color w:val="000000" w:themeColor="text1"/>
          <w:sz w:val="28"/>
          <w:szCs w:val="28"/>
        </w:rPr>
        <w:t xml:space="preserve">блока </w:t>
      </w:r>
      <w:r w:rsidRPr="00B54C11">
        <w:rPr>
          <w:color w:val="000000" w:themeColor="text1"/>
          <w:sz w:val="28"/>
          <w:szCs w:val="28"/>
        </w:rPr>
        <w:t>препятстви</w:t>
      </w:r>
      <w:r w:rsidR="0087112F" w:rsidRPr="00B54C11">
        <w:rPr>
          <w:color w:val="000000" w:themeColor="text1"/>
          <w:sz w:val="28"/>
          <w:szCs w:val="28"/>
        </w:rPr>
        <w:t>й</w:t>
      </w:r>
      <w:r w:rsidRPr="00B54C11">
        <w:rPr>
          <w:color w:val="000000" w:themeColor="text1"/>
          <w:sz w:val="28"/>
          <w:szCs w:val="28"/>
        </w:rPr>
        <w:t xml:space="preserve"> – 2</w:t>
      </w:r>
      <w:r w:rsidR="0087112F" w:rsidRPr="00B54C11">
        <w:rPr>
          <w:color w:val="000000" w:themeColor="text1"/>
          <w:sz w:val="28"/>
          <w:szCs w:val="28"/>
        </w:rPr>
        <w:t>0</w:t>
      </w:r>
      <w:r w:rsidRPr="00B54C11">
        <w:rPr>
          <w:color w:val="000000" w:themeColor="text1"/>
          <w:sz w:val="28"/>
          <w:szCs w:val="28"/>
        </w:rPr>
        <w:t xml:space="preserve"> баллов. В случае </w:t>
      </w:r>
      <w:r w:rsidR="00541580" w:rsidRPr="00B54C11">
        <w:rPr>
          <w:color w:val="000000" w:themeColor="text1"/>
          <w:sz w:val="28"/>
          <w:szCs w:val="28"/>
        </w:rPr>
        <w:t>не преодоления</w:t>
      </w:r>
      <w:r w:rsidRPr="00B54C11">
        <w:rPr>
          <w:color w:val="000000" w:themeColor="text1"/>
          <w:sz w:val="28"/>
          <w:szCs w:val="28"/>
        </w:rPr>
        <w:t xml:space="preserve"> препятствия участник получает 0 баллов.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1.7</w:t>
      </w:r>
      <w:proofErr w:type="gramStart"/>
      <w:r w:rsidRPr="00B54C11">
        <w:rPr>
          <w:color w:val="000000" w:themeColor="text1"/>
          <w:sz w:val="28"/>
          <w:szCs w:val="28"/>
        </w:rPr>
        <w:t xml:space="preserve"> З</w:t>
      </w:r>
      <w:proofErr w:type="gramEnd"/>
      <w:r w:rsidRPr="00B54C11">
        <w:rPr>
          <w:color w:val="000000" w:themeColor="text1"/>
          <w:sz w:val="28"/>
          <w:szCs w:val="28"/>
        </w:rPr>
        <w:t xml:space="preserve">а пересечение роботом финишной черты, участнику начисляется дополнительные </w:t>
      </w:r>
      <w:r w:rsidR="0087112F" w:rsidRPr="00B54C11">
        <w:rPr>
          <w:color w:val="000000" w:themeColor="text1"/>
          <w:sz w:val="28"/>
          <w:szCs w:val="28"/>
        </w:rPr>
        <w:t>2</w:t>
      </w:r>
      <w:r w:rsidRPr="00B54C11">
        <w:rPr>
          <w:color w:val="000000" w:themeColor="text1"/>
          <w:sz w:val="28"/>
          <w:szCs w:val="28"/>
        </w:rPr>
        <w:t>0 баллов. 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1.8. Во время движения робота участник не должен касаться робота, поля и элементов, расположенных на поле.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1.9. Если робот перестает отвечать на команды и его движение становится хаотичным или он останавливается и в течение 20 секунд остается неподвижным, то в зачет участнику идут баллы, заработанные до этого момента.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2. Поле      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2.1. Поле состоит из основания с бортами с внутренними размерами 1200 х 2400 мм.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2.2. На поле находятся 2</w:t>
      </w:r>
      <w:r w:rsidR="002E412B" w:rsidRPr="00B54C11">
        <w:rPr>
          <w:color w:val="000000" w:themeColor="text1"/>
          <w:sz w:val="28"/>
          <w:szCs w:val="28"/>
        </w:rPr>
        <w:t xml:space="preserve"> блока</w:t>
      </w:r>
      <w:r w:rsidRPr="00B54C11">
        <w:rPr>
          <w:color w:val="000000" w:themeColor="text1"/>
          <w:sz w:val="28"/>
          <w:szCs w:val="28"/>
        </w:rPr>
        <w:t xml:space="preserve"> препятстви</w:t>
      </w:r>
      <w:r w:rsidR="002E412B" w:rsidRPr="00B54C11">
        <w:rPr>
          <w:color w:val="000000" w:themeColor="text1"/>
          <w:sz w:val="28"/>
          <w:szCs w:val="28"/>
        </w:rPr>
        <w:t>й</w:t>
      </w:r>
      <w:r w:rsidRPr="00B54C11">
        <w:rPr>
          <w:color w:val="000000" w:themeColor="text1"/>
          <w:sz w:val="28"/>
          <w:szCs w:val="28"/>
        </w:rPr>
        <w:t>, которые нужно преодолеть.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2.3. На поле может быть нанесена черная линия – траектория или дополнительные борта для позиционирования робота в пространстве.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2.4. Высота бортов – 1</w:t>
      </w:r>
      <w:r w:rsidR="002E412B" w:rsidRPr="00B54C11">
        <w:rPr>
          <w:color w:val="000000" w:themeColor="text1"/>
          <w:sz w:val="28"/>
          <w:szCs w:val="28"/>
        </w:rPr>
        <w:t>0</w:t>
      </w:r>
      <w:r w:rsidRPr="00B54C11">
        <w:rPr>
          <w:color w:val="000000" w:themeColor="text1"/>
          <w:sz w:val="28"/>
          <w:szCs w:val="28"/>
        </w:rPr>
        <w:t>0 мм. Ширина черной линии – 25 мм.</w:t>
      </w:r>
    </w:p>
    <w:p w:rsidR="00701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 </w:t>
      </w:r>
      <w:r>
        <w:rPr>
          <w:rFonts w:ascii="Arial" w:hAnsi="Arial" w:cs="Arial"/>
          <w:noProof/>
          <w:color w:val="333333"/>
          <w:sz w:val="21"/>
          <w:szCs w:val="21"/>
        </w:rPr>
        <w:drawing>
          <wp:inline distT="0" distB="0" distL="0" distR="0">
            <wp:extent cx="5826386" cy="2971800"/>
            <wp:effectExtent l="0" t="0" r="3175" b="0"/>
            <wp:docPr id="1" name="Рисунок 1" descr="http://ion.96.lt/gallery_gen/6e7bca710acf8e3762a8a19e8a15a0c2_477x2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on.96.lt/gallery_gen/6e7bca710acf8e3762a8a19e8a15a0c2_477x23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012" cy="298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3. Робот</w:t>
      </w:r>
    </w:p>
    <w:p w:rsidR="00B54C11" w:rsidRDefault="00701C11" w:rsidP="00B54C11">
      <w:pPr>
        <w:pStyle w:val="rtejustify"/>
        <w:shd w:val="clear" w:color="auto" w:fill="FFFFFF"/>
        <w:spacing w:before="0" w:beforeAutospacing="0" w:after="0" w:afterAutospacing="0"/>
        <w:ind w:firstLine="300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3.1. Робот должен быть изготовлен из элементов  набора </w:t>
      </w:r>
      <w:r w:rsidRPr="00B54C11">
        <w:rPr>
          <w:color w:val="000000" w:themeColor="text1"/>
          <w:sz w:val="28"/>
          <w:szCs w:val="28"/>
          <w:bdr w:val="none" w:sz="0" w:space="0" w:color="auto" w:frame="1"/>
        </w:rPr>
        <w:t xml:space="preserve">Lego, Fischertechnik, VEX, Huna, TRIK, Robotis, </w:t>
      </w:r>
      <w:r w:rsidR="002E412B" w:rsidRPr="00B54C11">
        <w:rPr>
          <w:color w:val="000000" w:themeColor="text1"/>
          <w:sz w:val="28"/>
          <w:szCs w:val="28"/>
          <w:bdr w:val="none" w:sz="0" w:space="0" w:color="auto" w:frame="1"/>
        </w:rPr>
        <w:t>количество</w:t>
      </w:r>
      <w:r w:rsidRPr="00B54C11">
        <w:rPr>
          <w:color w:val="000000" w:themeColor="text1"/>
          <w:sz w:val="28"/>
          <w:szCs w:val="28"/>
          <w:bdr w:val="none" w:sz="0" w:space="0" w:color="auto" w:frame="1"/>
        </w:rPr>
        <w:t xml:space="preserve"> используемых моторов и датчиков ограничено:</w:t>
      </w:r>
      <w:r w:rsidRPr="00B54C11">
        <w:rPr>
          <w:color w:val="000000" w:themeColor="text1"/>
          <w:sz w:val="28"/>
          <w:szCs w:val="28"/>
        </w:rPr>
        <w:t> </w:t>
      </w:r>
      <w:r w:rsidRPr="00B54C11">
        <w:rPr>
          <w:color w:val="000000" w:themeColor="text1"/>
          <w:sz w:val="28"/>
          <w:szCs w:val="28"/>
        </w:rPr>
        <w:br/>
        <w:t>- 1 блок управления;</w:t>
      </w:r>
      <w:r w:rsidRPr="00B54C11">
        <w:rPr>
          <w:color w:val="000000" w:themeColor="text1"/>
          <w:sz w:val="28"/>
          <w:szCs w:val="28"/>
        </w:rPr>
        <w:br/>
        <w:t>- 4 мотора;</w:t>
      </w:r>
      <w:r w:rsidRPr="00B54C11">
        <w:rPr>
          <w:color w:val="000000" w:themeColor="text1"/>
          <w:sz w:val="28"/>
          <w:szCs w:val="28"/>
        </w:rPr>
        <w:br/>
        <w:t>- 4 датчика.</w:t>
      </w:r>
      <w:r w:rsidRPr="00B54C11">
        <w:rPr>
          <w:color w:val="000000" w:themeColor="text1"/>
          <w:sz w:val="28"/>
          <w:szCs w:val="28"/>
        </w:rPr>
        <w:br/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Для сборки робота могут быть задействованы детали, датчики и моторы только те, которые входят в состав набора одной фирмы.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3.2. К созданию робота участники приступают по команде судьи, после того как судья покажет им поле.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3.3. На робота не накладывается ограничений по габаритам и массе.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3.4. Запрещено использовать следующие комплектующие: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– клейкие приспособления на колесах и корпусе робота;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– смазки на открытых поверхностях робота;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– приспособления, дающие роботу повышенную устойчивость, например, вакуумную среду.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Участники, нарушившие вышеперечисленные запреты, снимаются с соревнований.</w:t>
      </w:r>
    </w:p>
    <w:p w:rsidR="00701C11" w:rsidRPr="00B54C11" w:rsidRDefault="00701C11" w:rsidP="00B54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3.5. Робот должен быть автономным.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4. Порядок проведение этапа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4.1. Соревнование состоит из двух раундов для каждого робота, допущенного к соревнованию.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lastRenderedPageBreak/>
        <w:t>4.2. Перед стартом участникам отводится 1</w:t>
      </w:r>
      <w:r w:rsidR="0087112F" w:rsidRPr="00B54C11">
        <w:rPr>
          <w:color w:val="000000" w:themeColor="text1"/>
          <w:sz w:val="28"/>
          <w:szCs w:val="28"/>
        </w:rPr>
        <w:t xml:space="preserve"> </w:t>
      </w:r>
      <w:r w:rsidRPr="00B54C11">
        <w:rPr>
          <w:color w:val="000000" w:themeColor="text1"/>
          <w:sz w:val="28"/>
          <w:szCs w:val="28"/>
        </w:rPr>
        <w:t>час на сборку, программирование и отладку робота.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4.3. После первого раунда, участник может провести дополнительную модификацию робота и программы, на подготовку робота ко второму раунду отводится 30 минут.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4.4. По истечении указанного времени все роботы помещаются в зону карантина.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4.5. Соревнования начинаются после того, как судья подтвердит соответствие робота всем требованиям.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4.6. Робота, находящегося в зоне карантина, нельзя модифицировать (например, загружать программу, менять батарейки) или менять.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4.7. Непосредственно перед началом соревнований робот помещается в стартовую зону так, чтобы все его части, касающиеся поля, находились внутри стартовой зоны.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4.8. По команде судьи «СТАРТ» участник должен запустить робота.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4.9. В течение 5 секунд после запуска робота оператор должен отойти от поля не менее чем на 0,5 метра.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4.10. Конфигурация поля одна и та же для всех роботов.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4.11. Оператор может попросить судью о досрочной остановке времени, громко сказав: «СТОП» и подняв руку. В этом случае в зачет участнику идут баллы, заработанные роботом до этого момента.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4.12. Выигрывает робот, быстрее всех преодолевший путь от старта до финиша.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5. Судейство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5.1. Оргкомитет оставляет за собой право вносить в правила состязаний любые изменения, если эти изменения не дают преимущества одной из команд.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 xml:space="preserve">5.2. </w:t>
      </w:r>
      <w:proofErr w:type="gramStart"/>
      <w:r w:rsidRPr="00B54C11">
        <w:rPr>
          <w:color w:val="000000" w:themeColor="text1"/>
          <w:sz w:val="28"/>
          <w:szCs w:val="28"/>
        </w:rPr>
        <w:t>Конт</w:t>
      </w:r>
      <w:bookmarkStart w:id="0" w:name="_GoBack"/>
      <w:bookmarkEnd w:id="0"/>
      <w:r w:rsidRPr="00B54C11">
        <w:rPr>
          <w:color w:val="000000" w:themeColor="text1"/>
          <w:sz w:val="28"/>
          <w:szCs w:val="28"/>
        </w:rPr>
        <w:t>роль за</w:t>
      </w:r>
      <w:proofErr w:type="gramEnd"/>
      <w:r w:rsidRPr="00B54C11">
        <w:rPr>
          <w:color w:val="000000" w:themeColor="text1"/>
          <w:sz w:val="28"/>
          <w:szCs w:val="28"/>
        </w:rPr>
        <w:t xml:space="preserve"> соревнованием и подведение итогов осуществляется судейской коллегией в соответствии с приведенными правилами.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5.3. Судьи обладают всеми полномочиями на протяжении всех состязаний. Все участники должны подчиняться их решениям.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5.4. В спорных ситуациях судья может назначить дополнительный раунд.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5.5. Если появляются какие-то возражения относительно судейства, команда имеет право в устном порядке обжаловать решение судей в Оргкомитете не позднее окончания текущего раунда.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lastRenderedPageBreak/>
        <w:t>5.6. Переигровка может быть проведена по решению судей в случае, если робот не смог завершить этап из-за постороннего вмешательства, либо из-за неисправности, возникшей по причине плохого состояния игрового поля, либо из-за ошибки, допущенной судейской коллегией.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5.7. Члены команд и их руководители не должны вмешиваться в действия робота своей команды или робота соперника ни физически, ни на расстоянии. Вмешательство ведет к немедленной дисквалификации участника соревнования.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rStyle w:val="a3"/>
          <w:color w:val="000000" w:themeColor="text1"/>
          <w:sz w:val="28"/>
          <w:szCs w:val="28"/>
          <w:bdr w:val="none" w:sz="0" w:space="0" w:color="auto" w:frame="1"/>
        </w:rPr>
        <w:t>6. Правила отбора победителя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192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6.1. Система ранжирования предусматривает балльную оценку выполнения задания. Баллы в раунде начисляются за полное пересечение определенных зон. При подведении итогов в первую очередь учитывается количество заработанных баллов.</w:t>
      </w:r>
    </w:p>
    <w:p w:rsidR="00701C11" w:rsidRPr="00B54C11" w:rsidRDefault="00701C11" w:rsidP="00701C11">
      <w:pPr>
        <w:pStyle w:val="rtejustify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color w:val="000000" w:themeColor="text1"/>
          <w:sz w:val="28"/>
          <w:szCs w:val="28"/>
        </w:rPr>
      </w:pPr>
      <w:r w:rsidRPr="00B54C11">
        <w:rPr>
          <w:color w:val="000000" w:themeColor="text1"/>
          <w:sz w:val="28"/>
          <w:szCs w:val="28"/>
        </w:rPr>
        <w:t>6.2. При одинаковом количестве набранных баллов учитывается время, затраченное на выполнение задания.</w:t>
      </w:r>
    </w:p>
    <w:p w:rsidR="00126ABC" w:rsidRDefault="00B54C11"/>
    <w:sectPr w:rsidR="00126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C11"/>
    <w:rsid w:val="00266A6F"/>
    <w:rsid w:val="002E412B"/>
    <w:rsid w:val="00541580"/>
    <w:rsid w:val="00701C11"/>
    <w:rsid w:val="0087112F"/>
    <w:rsid w:val="009F418E"/>
    <w:rsid w:val="00AB2884"/>
    <w:rsid w:val="00AC7492"/>
    <w:rsid w:val="00B5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701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01C1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701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01C1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4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ORION</cp:lastModifiedBy>
  <cp:revision>6</cp:revision>
  <dcterms:created xsi:type="dcterms:W3CDTF">2017-11-03T15:02:00Z</dcterms:created>
  <dcterms:modified xsi:type="dcterms:W3CDTF">2019-12-05T05:13:00Z</dcterms:modified>
</cp:coreProperties>
</file>